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ED" w:rsidRDefault="00BC1E88" w:rsidP="005A1B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A1BED">
        <w:rPr>
          <w:rFonts w:ascii="Times New Roman" w:hAnsi="Times New Roman" w:cs="Times New Roman"/>
          <w:b/>
          <w:bCs/>
          <w:sz w:val="32"/>
          <w:szCs w:val="24"/>
        </w:rPr>
        <w:t>На страже экологии</w:t>
      </w:r>
    </w:p>
    <w:p w:rsidR="00BC1E88" w:rsidRPr="005A1BED" w:rsidRDefault="00BC1E88" w:rsidP="005A1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BED">
        <w:rPr>
          <w:rFonts w:ascii="Times New Roman" w:hAnsi="Times New Roman" w:cs="Times New Roman"/>
          <w:sz w:val="24"/>
          <w:szCs w:val="24"/>
        </w:rPr>
        <w:br/>
        <w:t>Приглашать специалистов «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>» к участию в городских экологических мероприятиях давно уже стало доброй традицией. Городской экологический фестиваль «Зелёная волна» и региональная научно-практическая конференция для младших школьников «Юннат – 2016» проводились в рамках Общероссийских дней защиты от экологической опасности и Года водоохранных зон. Главный эколог природоохранного предприятия ООО «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Мингатина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 приняла участие в работе круглого стола «Водная гладь Набережных Челнов», ставшего ключевым мероприятием экологического фестиваля. 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Мингатина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 презентовала участникам обсуждения результаты работы предприятия в области подготовки питьевой воды, очистки сточных вод, поддержании в рабочем состоянии распределительной сети. 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Мингатина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 также подробно рассказала о природоохранных и компенсационных мероприятиях, которые ежегодно инициируются и реализуются предприятием с целью возмещения ущерба, наносимого природе в результате ведения хозяйственной деятельности. Ярким тому подтверждением является зарыбление водохранилищ, которые осуществляет водоканал в течение многих лет. К примеру, только в 2015 году на зарыбление Нижнекамского водохранилища двухлеткой сазана "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Челныводоканалом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>" было направлено 360 тысяч рублей. Организаторы и участники мероприятия высокого оценили практический положительный опыт и вклад "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>" в сохранение экологической стабильности реки Кама и создание комфортных условий жизни для потребителей.</w:t>
      </w:r>
    </w:p>
    <w:p w:rsidR="006832CC" w:rsidRPr="005A1BED" w:rsidRDefault="00BC1E88" w:rsidP="005A1BED">
      <w:pPr>
        <w:jc w:val="both"/>
        <w:rPr>
          <w:rFonts w:ascii="Times New Roman" w:hAnsi="Times New Roman" w:cs="Times New Roman"/>
          <w:sz w:val="24"/>
          <w:szCs w:val="24"/>
        </w:rPr>
      </w:pPr>
      <w:r w:rsidRPr="005A1BED">
        <w:rPr>
          <w:rFonts w:ascii="Times New Roman" w:hAnsi="Times New Roman" w:cs="Times New Roman"/>
          <w:sz w:val="24"/>
          <w:szCs w:val="24"/>
        </w:rPr>
        <w:t>Инженер ПТО ООО "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 Бисерова оценивала работы юных натуралистов на ежегодной конференции юннатов в рамках года водоохранных зон республики Татарстан, организованной детским эколого-биологическим центром города Набережные Челны. На суд жюри было представлено 13 работ, 7 из них было посвящено изучению водопроводной воды. Однако, как подметила Бисерова, работы были выполнены формально и на довольно низком уровне. Для того, чтобы больше узнать о качестве и технологии приготовления питьевой воды, участникам конференции порекомендовали непременно посетить Урок Воды в музее "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Челныводоканала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>".</w:t>
      </w:r>
    </w:p>
    <w:p w:rsidR="006832CC" w:rsidRPr="005A1BED" w:rsidRDefault="005300AB">
      <w:pPr>
        <w:rPr>
          <w:rFonts w:ascii="Times New Roman" w:hAnsi="Times New Roman" w:cs="Times New Roman"/>
          <w:sz w:val="24"/>
          <w:szCs w:val="24"/>
        </w:rPr>
      </w:pPr>
      <w:r w:rsidRPr="005A1BED">
        <w:rPr>
          <w:rFonts w:ascii="Times New Roman" w:hAnsi="Times New Roman" w:cs="Times New Roman"/>
          <w:sz w:val="24"/>
          <w:szCs w:val="24"/>
        </w:rPr>
        <w:t>Официальный сайт ООО «</w:t>
      </w:r>
      <w:proofErr w:type="spellStart"/>
      <w:r w:rsidRPr="005A1BED">
        <w:rPr>
          <w:rFonts w:ascii="Times New Roman" w:hAnsi="Times New Roman" w:cs="Times New Roman"/>
          <w:sz w:val="24"/>
          <w:szCs w:val="24"/>
        </w:rPr>
        <w:t>Челныводоканал</w:t>
      </w:r>
      <w:proofErr w:type="spellEnd"/>
      <w:r w:rsidRPr="005A1BED">
        <w:rPr>
          <w:rFonts w:ascii="Times New Roman" w:hAnsi="Times New Roman" w:cs="Times New Roman"/>
          <w:sz w:val="24"/>
          <w:szCs w:val="24"/>
        </w:rPr>
        <w:t xml:space="preserve">» - Режим </w:t>
      </w:r>
      <w:proofErr w:type="gramStart"/>
      <w:r w:rsidRPr="005A1BED">
        <w:rPr>
          <w:rFonts w:ascii="Times New Roman" w:hAnsi="Times New Roman" w:cs="Times New Roman"/>
          <w:sz w:val="24"/>
          <w:szCs w:val="24"/>
        </w:rPr>
        <w:t xml:space="preserve">доступа:  </w:t>
      </w:r>
      <w:r w:rsidR="006832CC" w:rsidRPr="005A1BED">
        <w:rPr>
          <w:rFonts w:ascii="Times New Roman" w:hAnsi="Times New Roman" w:cs="Times New Roman"/>
          <w:sz w:val="24"/>
          <w:szCs w:val="24"/>
        </w:rPr>
        <w:t>http://www.chelnyvodokanal.ru/news/2016/04/18/news_1110.html</w:t>
      </w:r>
      <w:proofErr w:type="gramEnd"/>
    </w:p>
    <w:p w:rsidR="00EE2FCE" w:rsidRPr="005A1BED" w:rsidRDefault="00BC1E88">
      <w:pPr>
        <w:rPr>
          <w:rFonts w:ascii="Times New Roman" w:hAnsi="Times New Roman" w:cs="Times New Roman"/>
          <w:sz w:val="24"/>
          <w:szCs w:val="24"/>
        </w:rPr>
      </w:pPr>
      <w:r w:rsidRPr="005A1BED">
        <w:rPr>
          <w:rFonts w:ascii="Times New Roman" w:hAnsi="Times New Roman" w:cs="Times New Roman"/>
          <w:sz w:val="24"/>
          <w:szCs w:val="24"/>
        </w:rPr>
        <w:br/>
      </w:r>
    </w:p>
    <w:sectPr w:rsidR="00EE2FCE" w:rsidRPr="005A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8"/>
    <w:rsid w:val="005300AB"/>
    <w:rsid w:val="005A1BED"/>
    <w:rsid w:val="006832CC"/>
    <w:rsid w:val="00BC1E88"/>
    <w:rsid w:val="00E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44FD-8BDA-4947-8906-4E9D9CA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2016-04-28T12:49:00Z</dcterms:created>
  <dcterms:modified xsi:type="dcterms:W3CDTF">2016-05-05T11:09:00Z</dcterms:modified>
</cp:coreProperties>
</file>